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FD5" w:rsidRPr="005C7FD5" w:rsidRDefault="005C7FD5" w:rsidP="005C7FD5">
      <w:pPr>
        <w:pStyle w:val="a3"/>
        <w:jc w:val="center"/>
        <w:rPr>
          <w:rFonts w:ascii="Times New Roman" w:hAnsi="Times New Roman"/>
          <w:color w:val="auto"/>
          <w:lang w:val="ru-RU"/>
        </w:rPr>
      </w:pPr>
      <w:r w:rsidRPr="005C7FD5">
        <w:rPr>
          <w:rFonts w:ascii="Times New Roman" w:hAnsi="Times New Roman"/>
          <w:color w:val="auto"/>
          <w:spacing w:val="10"/>
          <w:bdr w:val="none" w:sz="0" w:space="0" w:color="auto" w:frame="1"/>
          <w:lang w:val="ru-RU"/>
        </w:rPr>
        <w:t xml:space="preserve">МБДОУ </w:t>
      </w:r>
      <w:r>
        <w:rPr>
          <w:rFonts w:ascii="Times New Roman" w:hAnsi="Times New Roman"/>
          <w:color w:val="auto"/>
          <w:spacing w:val="10"/>
          <w:bdr w:val="none" w:sz="0" w:space="0" w:color="auto" w:frame="1"/>
          <w:lang w:val="ru-RU"/>
        </w:rPr>
        <w:t xml:space="preserve">«ЦРР – </w:t>
      </w:r>
      <w:proofErr w:type="spellStart"/>
      <w:r>
        <w:rPr>
          <w:rFonts w:ascii="Times New Roman" w:hAnsi="Times New Roman"/>
          <w:color w:val="auto"/>
          <w:spacing w:val="10"/>
          <w:bdr w:val="none" w:sz="0" w:space="0" w:color="auto" w:frame="1"/>
          <w:lang w:val="ru-RU"/>
        </w:rPr>
        <w:t>д</w:t>
      </w:r>
      <w:proofErr w:type="spellEnd"/>
      <w:r>
        <w:rPr>
          <w:rFonts w:ascii="Times New Roman" w:hAnsi="Times New Roman"/>
          <w:color w:val="auto"/>
          <w:spacing w:val="10"/>
          <w:bdr w:val="none" w:sz="0" w:space="0" w:color="auto" w:frame="1"/>
          <w:lang w:val="ru-RU"/>
        </w:rPr>
        <w:t>/с №7 «Золотой ключик»</w:t>
      </w:r>
    </w:p>
    <w:p w:rsidR="005C7FD5" w:rsidRPr="005C7FD5" w:rsidRDefault="005C7FD5" w:rsidP="005C7FD5">
      <w:pPr>
        <w:pStyle w:val="a3"/>
        <w:rPr>
          <w:rFonts w:ascii="Times New Roman" w:hAnsi="Times New Roman"/>
          <w:color w:val="auto"/>
          <w:u w:val="single"/>
          <w:lang w:val="ru-RU"/>
        </w:rPr>
      </w:pPr>
      <w:r w:rsidRPr="005C7FD5">
        <w:rPr>
          <w:rFonts w:ascii="Times New Roman" w:hAnsi="Times New Roman"/>
          <w:color w:val="auto"/>
          <w:bdr w:val="none" w:sz="0" w:space="0" w:color="auto" w:frame="1"/>
          <w:lang w:val="ru-RU"/>
        </w:rPr>
        <w:t xml:space="preserve">Юридический адрес: </w:t>
      </w:r>
      <w:r>
        <w:rPr>
          <w:rFonts w:ascii="Times New Roman" w:hAnsi="Times New Roman"/>
          <w:color w:val="auto"/>
          <w:bdr w:val="none" w:sz="0" w:space="0" w:color="auto" w:frame="1"/>
          <w:lang w:val="ru-RU"/>
        </w:rPr>
        <w:t>г</w:t>
      </w:r>
      <w:proofErr w:type="gramStart"/>
      <w:r>
        <w:rPr>
          <w:rFonts w:ascii="Times New Roman" w:hAnsi="Times New Roman"/>
          <w:color w:val="auto"/>
          <w:bdr w:val="none" w:sz="0" w:space="0" w:color="auto" w:frame="1"/>
          <w:lang w:val="ru-RU"/>
        </w:rPr>
        <w:t>.А</w:t>
      </w:r>
      <w:proofErr w:type="gramEnd"/>
      <w:r>
        <w:rPr>
          <w:rFonts w:ascii="Times New Roman" w:hAnsi="Times New Roman"/>
          <w:color w:val="auto"/>
          <w:bdr w:val="none" w:sz="0" w:space="0" w:color="auto" w:frame="1"/>
          <w:lang w:val="ru-RU"/>
        </w:rPr>
        <w:t xml:space="preserve">льметьевск, </w:t>
      </w:r>
      <w:proofErr w:type="spellStart"/>
      <w:r>
        <w:rPr>
          <w:rFonts w:ascii="Times New Roman" w:hAnsi="Times New Roman"/>
          <w:color w:val="auto"/>
          <w:bdr w:val="none" w:sz="0" w:space="0" w:color="auto" w:frame="1"/>
          <w:lang w:val="ru-RU"/>
        </w:rPr>
        <w:t>ул.Ю.Аминова</w:t>
      </w:r>
      <w:proofErr w:type="spellEnd"/>
      <w:r>
        <w:rPr>
          <w:rFonts w:ascii="Times New Roman" w:hAnsi="Times New Roman"/>
          <w:color w:val="auto"/>
          <w:bdr w:val="none" w:sz="0" w:space="0" w:color="auto" w:frame="1"/>
          <w:lang w:val="ru-RU"/>
        </w:rPr>
        <w:t>, д.4</w:t>
      </w:r>
    </w:p>
    <w:p w:rsidR="005C7FD5" w:rsidRPr="005C7FD5" w:rsidRDefault="005C7FD5" w:rsidP="005C7FD5">
      <w:pPr>
        <w:pStyle w:val="a3"/>
        <w:jc w:val="left"/>
        <w:rPr>
          <w:rFonts w:ascii="Times New Roman" w:hAnsi="Times New Roman"/>
          <w:color w:val="auto"/>
          <w:u w:val="single"/>
          <w:lang w:val="ru-RU"/>
        </w:rPr>
      </w:pPr>
      <w:r w:rsidRPr="005C7FD5">
        <w:rPr>
          <w:rFonts w:ascii="Times New Roman" w:hAnsi="Times New Roman"/>
          <w:color w:val="auto"/>
          <w:bdr w:val="none" w:sz="0" w:space="0" w:color="auto" w:frame="1"/>
          <w:lang w:val="ru-RU"/>
        </w:rPr>
        <w:t>телефон:</w:t>
      </w:r>
      <w:r w:rsidRPr="005C7FD5">
        <w:rPr>
          <w:rFonts w:ascii="Times New Roman" w:hAnsi="Times New Roman"/>
          <w:color w:val="auto"/>
          <w:bdr w:val="none" w:sz="0" w:space="0" w:color="auto" w:frame="1"/>
        </w:rPr>
        <w:t>    </w:t>
      </w:r>
      <w:r w:rsidRPr="005C7FD5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>8 (855</w:t>
      </w:r>
      <w:r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>3) 22 – 18 - 29</w:t>
      </w:r>
    </w:p>
    <w:p w:rsidR="005C7FD5" w:rsidRPr="008241A6" w:rsidRDefault="005C7FD5" w:rsidP="005C7FD5">
      <w:pPr>
        <w:shd w:val="clear" w:color="auto" w:fill="FFFFFF"/>
        <w:textAlignment w:val="baseline"/>
        <w:rPr>
          <w:rFonts w:ascii="Times New Roman" w:eastAsia="Times New Roman" w:hAnsi="Times New Roman"/>
          <w:color w:val="000000"/>
          <w:sz w:val="20"/>
          <w:szCs w:val="20"/>
        </w:rPr>
      </w:pPr>
      <w:r w:rsidRPr="008241A6">
        <w:rPr>
          <w:rFonts w:ascii="Times New Roman" w:eastAsia="Times New Roman" w:hAnsi="Times New Roman"/>
          <w:color w:val="000000"/>
          <w:sz w:val="20"/>
          <w:szCs w:val="20"/>
        </w:rPr>
        <w:t> </w:t>
      </w:r>
    </w:p>
    <w:tbl>
      <w:tblPr>
        <w:tblW w:w="4522" w:type="pct"/>
        <w:jc w:val="center"/>
        <w:tblInd w:w="30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696"/>
        <w:gridCol w:w="6873"/>
        <w:gridCol w:w="2188"/>
      </w:tblGrid>
      <w:tr w:rsidR="005C7FD5" w:rsidRPr="008241A6" w:rsidTr="0046061C">
        <w:trPr>
          <w:trHeight w:val="52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6F6F6"/>
            <w:tcMar>
              <w:top w:w="0" w:type="dxa"/>
              <w:left w:w="0" w:type="dxa"/>
              <w:bottom w:w="0" w:type="dxa"/>
              <w:right w:w="336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№ </w:t>
            </w:r>
            <w:proofErr w:type="spellStart"/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п</w:t>
            </w:r>
            <w:proofErr w:type="spellEnd"/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/</w:t>
            </w:r>
            <w:proofErr w:type="spell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352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Наименование показателя</w:t>
            </w:r>
          </w:p>
        </w:tc>
        <w:tc>
          <w:tcPr>
            <w:tcW w:w="112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abs>
                <w:tab w:val="left" w:pos="2330"/>
              </w:tabs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C7FD5" w:rsidRPr="008241A6" w:rsidTr="0046061C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Общая площадь земельного участка, на котором расположено образовательное учреждение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E36EDB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10984,4 м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</w:t>
            </w:r>
            <w:proofErr w:type="gramEnd"/>
          </w:p>
        </w:tc>
      </w:tr>
      <w:tr w:rsidR="005C7FD5" w:rsidRPr="008241A6" w:rsidTr="0046061C">
        <w:trPr>
          <w:trHeight w:val="200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Общая площадь всех зданий образовательного учреждения 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м2)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2872A2" w:rsidRDefault="00E36EDB" w:rsidP="00E36ED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3196,2</w:t>
            </w:r>
            <w:r w:rsidR="000F51B2">
              <w:rPr>
                <w:rFonts w:ascii="Times New Roman" w:hAnsi="Times New Roman"/>
                <w:sz w:val="20"/>
                <w:szCs w:val="20"/>
              </w:rPr>
              <w:t xml:space="preserve">  м</w:t>
            </w:r>
            <w:proofErr w:type="gramStart"/>
            <w:r w:rsidR="000F51B2">
              <w:rPr>
                <w:rFonts w:ascii="Times New Roman" w:hAnsi="Times New Roman"/>
                <w:sz w:val="20"/>
                <w:szCs w:val="20"/>
              </w:rPr>
              <w:t>2</w:t>
            </w:r>
            <w:proofErr w:type="gramEnd"/>
          </w:p>
        </w:tc>
      </w:tr>
      <w:tr w:rsidR="005C7FD5" w:rsidRPr="008241A6" w:rsidTr="0046061C">
        <w:trPr>
          <w:trHeight w:val="187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Наименование зданий и сооружений, входящих в учреждение: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Для каждого здания и сооружения указать: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  год постройки;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проектная мощность 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уч</w:t>
            </w:r>
            <w:proofErr w:type="spell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. мест)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общее количество мест в соответствии с лицензионными показателями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уч</w:t>
            </w:r>
            <w:proofErr w:type="spell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. мест)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г) площадь - 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г) этажность 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(кол-во)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7FD5" w:rsidRPr="008241A6" w:rsidRDefault="005C7FD5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  <w:p w:rsidR="005C7FD5" w:rsidRPr="008241A6" w:rsidRDefault="005C7FD5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  <w:p w:rsidR="005C7FD5" w:rsidRDefault="00E36EDB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2014г</w:t>
            </w:r>
          </w:p>
          <w:p w:rsidR="00E36EDB" w:rsidRDefault="00E36EDB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270</w:t>
            </w:r>
          </w:p>
          <w:p w:rsidR="00E36EDB" w:rsidRDefault="00E36EDB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340</w:t>
            </w:r>
          </w:p>
          <w:p w:rsidR="00E36EDB" w:rsidRDefault="00E36EDB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E36EDB" w:rsidRDefault="000F51B2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3196,2 м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</w:t>
            </w:r>
            <w:proofErr w:type="gramEnd"/>
          </w:p>
          <w:p w:rsidR="000F51B2" w:rsidRPr="008241A6" w:rsidRDefault="000F51B2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 этажа</w:t>
            </w:r>
          </w:p>
        </w:tc>
      </w:tr>
      <w:tr w:rsidR="005C7FD5" w:rsidRPr="008241A6" w:rsidTr="0046061C">
        <w:trPr>
          <w:trHeight w:val="217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Общее количество детей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0F51B2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318</w:t>
            </w:r>
          </w:p>
        </w:tc>
      </w:tr>
      <w:tr w:rsidR="005C7FD5" w:rsidRPr="008241A6" w:rsidTr="0046061C">
        <w:trPr>
          <w:trHeight w:val="37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5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Общее количество спальных, групповых, специализированных помещений и т.д. всего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 том числе:</w:t>
            </w:r>
          </w:p>
          <w:p w:rsidR="005C7FD5" w:rsidRPr="008241A6" w:rsidRDefault="005C7FD5" w:rsidP="0046061C">
            <w:pPr>
              <w:shd w:val="clear" w:color="auto" w:fill="FFFFFF"/>
              <w:ind w:right="-189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групповых помещени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й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ед.);                                                                   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спальных помещений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– (ед.);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методических кабинетов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г) логопедический кабинет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–(</w:t>
            </w:r>
            <w:proofErr w:type="spellStart"/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 кабинет педагога-психолог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а-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е) кабинет заведующе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й-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ж) медицинский бло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к-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з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 туалетные комнат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ы-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и) прачечна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я-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FF0000"/>
                <w:sz w:val="20"/>
                <w:szCs w:val="20"/>
                <w:bdr w:val="none" w:sz="0" w:space="0" w:color="auto" w:frame="1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к) 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кружковый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 xml:space="preserve"> кабинет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л) кабинет ПД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Д-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м) кабинет татарского язык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а-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ед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н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) массажный кабинет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о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)ф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изкультурный зал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</w:t>
            </w:r>
            <w:proofErr w:type="spellEnd"/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)м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узыкальный зал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Default="005C7FD5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13</w:t>
            </w: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13</w:t>
            </w: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2</w:t>
            </w: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  <w:p w:rsidR="00C61A4F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  <w:p w:rsidR="00C61A4F" w:rsidRPr="008241A6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</w:tc>
      </w:tr>
      <w:tr w:rsidR="005C7FD5" w:rsidRPr="008241A6" w:rsidTr="0046061C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6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Учреждение имеет или нет: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C7FD5" w:rsidRPr="008241A6" w:rsidTr="0046061C">
        <w:trPr>
          <w:trHeight w:val="24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Плавательный бассейн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C61A4F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5C7FD5" w:rsidRPr="008241A6" w:rsidTr="0046061C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Имеет ли учреждение пищеблок 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(м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123,9 м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  <w:proofErr w:type="gramEnd"/>
          </w:p>
        </w:tc>
      </w:tr>
      <w:tr w:rsidR="005C7FD5" w:rsidRPr="008241A6" w:rsidTr="0046061C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9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sz w:val="20"/>
                <w:szCs w:val="20"/>
              </w:rPr>
              <w:t>Здания ДОУ, требующие комплексного капитального ремонта – </w:t>
            </w:r>
            <w:r w:rsidRPr="008241A6">
              <w:rPr>
                <w:rFonts w:ascii="Times New Roman" w:eastAsia="Times New Roman" w:hAnsi="Times New Roman"/>
                <w:bCs/>
                <w:sz w:val="20"/>
                <w:szCs w:val="20"/>
                <w:bdr w:val="none" w:sz="0" w:space="0" w:color="auto" w:frame="1"/>
              </w:rPr>
              <w:t>(наименование зданий, м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</w:tr>
      <w:tr w:rsidR="005C7FD5" w:rsidRPr="008241A6" w:rsidTr="0046061C">
        <w:trPr>
          <w:trHeight w:val="388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10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Дата проведения последнего комплексного капитального ремонта 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</w:p>
        </w:tc>
      </w:tr>
      <w:tr w:rsidR="005C7FD5" w:rsidRPr="008241A6" w:rsidTr="0046061C">
        <w:trPr>
          <w:trHeight w:val="49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Водоснабжение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Здание имеет централизованное водоснабжение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C7FD5" w:rsidRPr="008241A6" w:rsidTr="0046061C">
        <w:trPr>
          <w:trHeight w:val="82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Количество зданий,  отапливаемых  посредством: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центрального отопления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собственной котельной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котельной на бытовых котлах  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  <w:proofErr w:type="spellStart"/>
            <w:r w:rsidR="001644A9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Центрольное</w:t>
            </w:r>
            <w:proofErr w:type="spellEnd"/>
            <w:r w:rsidR="001644A9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отопление</w:t>
            </w:r>
          </w:p>
          <w:p w:rsidR="005C7FD5" w:rsidRPr="008241A6" w:rsidRDefault="005C7FD5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5C7FD5" w:rsidRPr="008241A6" w:rsidTr="0046061C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Здание, имеющее канализацию 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</w:rPr>
              <w:t>централизованная канализация</w:t>
            </w:r>
          </w:p>
        </w:tc>
      </w:tr>
      <w:tr w:rsidR="005C7FD5" w:rsidRPr="008241A6" w:rsidTr="0046061C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паспорта  благоустройства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sz w:val="20"/>
                <w:szCs w:val="20"/>
              </w:rPr>
              <w:t>нет</w:t>
            </w:r>
          </w:p>
        </w:tc>
      </w:tr>
      <w:tr w:rsidR="005C7FD5" w:rsidRPr="008241A6" w:rsidTr="0046061C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медицинского кабинета - 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(да,  м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5C7FD5" w:rsidRPr="008241A6" w:rsidTr="0046061C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Количество (всего) детей, для которых организован подвоз 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5C7FD5" w:rsidRPr="008241A6" w:rsidTr="0046061C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паспорта дошкольного образовательного учреждения по безопасности дорожного движения (БДД)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5C7FD5" w:rsidRPr="008241A6" w:rsidTr="0046061C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lastRenderedPageBreak/>
              <w:t>18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Обеспеченность персонала ДОУ носилками для эвакуации 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маломобильных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групп детей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5C7FD5" w:rsidRPr="008241A6" w:rsidTr="0046061C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19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пожарной сигнализации (АПС)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5C7FD5" w:rsidRPr="008241A6" w:rsidTr="0046061C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Вывод сигнала АПС на пульт ЕСС-01 пожарной охраны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5C7FD5" w:rsidRPr="008241A6" w:rsidTr="0046061C">
        <w:trPr>
          <w:trHeight w:val="43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системы оповещения и управления эвакуацией людей при пожаре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5C7FD5" w:rsidRPr="008241A6" w:rsidTr="0046061C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Оснащенность 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молниезащитой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5C7FD5" w:rsidRPr="008241A6" w:rsidTr="0046061C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Оснащенность автоматической системой 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дымоудаления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5C7FD5" w:rsidRPr="008241A6" w:rsidTr="0046061C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пожарных гидрантов, водоемов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5C7FD5" w:rsidRPr="008241A6" w:rsidTr="0046061C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Удаление дошкольного образовательного учреждения от ближайшего пожарного подразделения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км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480 м</w:t>
            </w:r>
          </w:p>
        </w:tc>
      </w:tr>
      <w:tr w:rsidR="005C7FD5" w:rsidRPr="008241A6" w:rsidTr="0046061C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пожарных кранов и рукавов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(да, кол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.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 xml:space="preserve">  </w:t>
            </w:r>
            <w:proofErr w:type="gramStart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и</w:t>
            </w:r>
            <w:proofErr w:type="gramEnd"/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5C7FD5" w:rsidRPr="008241A6" w:rsidTr="0046061C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Количество огнетушителей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15</w:t>
            </w:r>
          </w:p>
        </w:tc>
      </w:tr>
      <w:tr w:rsidR="005C7FD5" w:rsidRPr="008241A6" w:rsidTr="0046061C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паспорта комплексной безопасности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5C7FD5" w:rsidRPr="008241A6" w:rsidTr="0046061C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29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системы аварийного освещения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5C7FD5" w:rsidRPr="008241A6" w:rsidTr="0046061C">
        <w:trPr>
          <w:trHeight w:val="30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исправной системы видеонаблюдения (СВН)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5C7FD5" w:rsidRPr="008241A6" w:rsidTr="0046061C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Количество видеокамер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(на территории /внутри здания)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11</w:t>
            </w:r>
          </w:p>
        </w:tc>
      </w:tr>
      <w:tr w:rsidR="005C7FD5" w:rsidRPr="008241A6" w:rsidTr="0046061C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исправной кнопки экстренного вызова полиции (КЭВП) - 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5C7FD5" w:rsidRPr="008241A6" w:rsidTr="0046061C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  телефонной проводной (стационарной) связи 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нет)/(кол-во абонентских номеров)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Да, один номер</w:t>
            </w:r>
          </w:p>
        </w:tc>
      </w:tr>
      <w:tr w:rsidR="005C7FD5" w:rsidRPr="008241A6" w:rsidTr="0046061C">
        <w:trPr>
          <w:trHeight w:val="45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ограждения территории ДОУ по всему периметру - 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исправно), (да не исправно), (отсутствует)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 исправлено</w:t>
            </w:r>
          </w:p>
        </w:tc>
      </w:tr>
      <w:tr w:rsidR="005C7FD5" w:rsidRPr="008241A6" w:rsidTr="0046061C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наружного освещения: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 территории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 периметра ограждения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  <w:p w:rsidR="005C7FD5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  <w:p w:rsidR="001644A9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Нет</w:t>
            </w:r>
          </w:p>
        </w:tc>
      </w:tr>
      <w:tr w:rsidR="005C7FD5" w:rsidRPr="008241A6" w:rsidTr="0046061C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Охрана ДОУ специалистами (людьми) 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из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: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частное охранное предприятие (ЧОП)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ФГУП «Охрана» -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 (чел.);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вневедомственная охрана (ОВО при УВД)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г) штатные сторожа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 другие виды охраны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(чел.);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е) физическая охрана отсутствует –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.</w:t>
            </w:r>
            <w:proofErr w:type="gramEnd"/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Default="005C7FD5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 </w:t>
            </w:r>
          </w:p>
          <w:p w:rsidR="001644A9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1644A9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1644A9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1644A9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3 чел</w:t>
            </w:r>
          </w:p>
          <w:p w:rsidR="001644A9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Вахтер</w:t>
            </w:r>
          </w:p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5C7FD5" w:rsidRPr="008241A6" w:rsidTr="0046061C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Наличие технических средств охраны (звонок, 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домофон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и т. п.) - </w:t>
            </w: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Звонок</w:t>
            </w:r>
          </w:p>
        </w:tc>
      </w:tr>
      <w:tr w:rsidR="005C7FD5" w:rsidRPr="008241A6" w:rsidTr="0046061C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паспорта антитеррористической защищенности ДОУ –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</w:t>
            </w:r>
          </w:p>
        </w:tc>
      </w:tr>
      <w:tr w:rsidR="005C7FD5" w:rsidRPr="008241A6" w:rsidTr="0046061C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39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компьютерной техники - (да или нет/общее кол-во)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компьютеров всего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б) ноутбуков для групп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в) ноутбуков для педагогов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Default="005C7FD5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1644A9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1644A9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9</w:t>
            </w:r>
          </w:p>
          <w:p w:rsidR="001644A9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6</w:t>
            </w:r>
          </w:p>
        </w:tc>
      </w:tr>
      <w:tr w:rsidR="005C7FD5" w:rsidRPr="008241A6" w:rsidTr="0046061C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40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Наличие интерактивного оборудования (да или нет)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а) интерактивная доска (да или нет/общее кол-во)</w:t>
            </w:r>
          </w:p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б) 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мультимедийный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проектор (да или нет/общее кол-во)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Default="005C7FD5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  <w:p w:rsidR="001644A9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  <w:p w:rsidR="001644A9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1</w:t>
            </w:r>
          </w:p>
        </w:tc>
      </w:tr>
      <w:tr w:rsidR="005C7FD5" w:rsidRPr="008241A6" w:rsidTr="0046061C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</w:pPr>
            <w:r w:rsidRPr="008241A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bdr w:val="none" w:sz="0" w:space="0" w:color="auto" w:frame="1"/>
              </w:rPr>
              <w:t>41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5C7FD5" w:rsidP="0046061C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Наличие подключения к сети интернет </w:t>
            </w:r>
            <w:proofErr w:type="gram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–(</w:t>
            </w:r>
            <w:proofErr w:type="gram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да или нет)/(вид подключения – 3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G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</w:t>
            </w:r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ADSL</w:t>
            </w:r>
            <w:r w:rsidRPr="002872A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Wi</w:t>
            </w:r>
            <w:proofErr w:type="spellEnd"/>
            <w:r w:rsidRPr="002872A2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Fi</w:t>
            </w:r>
            <w:proofErr w:type="spellEnd"/>
            <w:r w:rsidRPr="008241A6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C7FD5" w:rsidRPr="008241A6" w:rsidRDefault="001644A9" w:rsidP="00E36ED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Нет </w:t>
            </w:r>
          </w:p>
        </w:tc>
      </w:tr>
    </w:tbl>
    <w:p w:rsidR="005C7FD5" w:rsidRPr="008241A6" w:rsidRDefault="005C7FD5" w:rsidP="005C7FD5"/>
    <w:p w:rsidR="005C7FD5" w:rsidRPr="002872A2" w:rsidRDefault="005C7FD5" w:rsidP="005C7FD5">
      <w:pPr>
        <w:pStyle w:val="a3"/>
        <w:rPr>
          <w:rFonts w:ascii="Times New Roman" w:hAnsi="Times New Roman" w:cs="Times New Roman"/>
          <w:lang w:val="ru-RU"/>
        </w:rPr>
      </w:pPr>
    </w:p>
    <w:p w:rsidR="005C7FD5" w:rsidRPr="002872A2" w:rsidRDefault="005C7FD5" w:rsidP="005C7FD5">
      <w:pPr>
        <w:pStyle w:val="a3"/>
        <w:rPr>
          <w:rFonts w:ascii="Times New Roman" w:hAnsi="Times New Roman" w:cs="Times New Roman"/>
          <w:lang w:val="ru-RU"/>
        </w:rPr>
      </w:pPr>
    </w:p>
    <w:p w:rsidR="005C7FD5" w:rsidRPr="002872A2" w:rsidRDefault="005C7FD5" w:rsidP="005C7FD5">
      <w:pPr>
        <w:pStyle w:val="a3"/>
        <w:rPr>
          <w:rFonts w:ascii="Times New Roman" w:hAnsi="Times New Roman" w:cs="Times New Roman"/>
          <w:lang w:val="ru-RU"/>
        </w:rPr>
      </w:pPr>
    </w:p>
    <w:p w:rsidR="005C7FD5" w:rsidRPr="002872A2" w:rsidRDefault="005C7FD5" w:rsidP="005C7FD5">
      <w:pPr>
        <w:pStyle w:val="a3"/>
        <w:rPr>
          <w:rFonts w:ascii="Times New Roman" w:hAnsi="Times New Roman" w:cs="Times New Roman"/>
          <w:lang w:val="ru-RU"/>
        </w:rPr>
      </w:pPr>
    </w:p>
    <w:p w:rsidR="0086468F" w:rsidRDefault="0086468F"/>
    <w:sectPr w:rsidR="0086468F" w:rsidSect="009B26C5">
      <w:pgSz w:w="11900" w:h="16840"/>
      <w:pgMar w:top="1134" w:right="56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7FD5"/>
    <w:rsid w:val="000F51B2"/>
    <w:rsid w:val="001644A9"/>
    <w:rsid w:val="005C7FD5"/>
    <w:rsid w:val="0086468F"/>
    <w:rsid w:val="00C61A4F"/>
    <w:rsid w:val="00E36E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FD5"/>
    <w:pPr>
      <w:spacing w:after="0" w:line="240" w:lineRule="auto"/>
    </w:pPr>
    <w:rPr>
      <w:rFonts w:eastAsiaTheme="minorEastAs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C7FD5"/>
    <w:pPr>
      <w:spacing w:after="0" w:line="240" w:lineRule="auto"/>
      <w:jc w:val="both"/>
    </w:pPr>
    <w:rPr>
      <w:rFonts w:ascii="Arial" w:eastAsiaTheme="minorEastAsia" w:hAnsi="Arial" w:cs="Arial"/>
      <w:color w:val="5A5A5A"/>
      <w:sz w:val="24"/>
      <w:szCs w:val="24"/>
      <w:lang w:val="en-US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660</Words>
  <Characters>3764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2015-11-03T05:27:00Z</dcterms:created>
  <dcterms:modified xsi:type="dcterms:W3CDTF">2015-11-03T06:59:00Z</dcterms:modified>
</cp:coreProperties>
</file>